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8BCFC" w14:textId="05506673" w:rsidR="00B24C99" w:rsidRPr="00321319" w:rsidRDefault="00B24C99">
      <w:pPr>
        <w:rPr>
          <w:sz w:val="28"/>
          <w:szCs w:val="28"/>
          <w:u w:val="single"/>
        </w:rPr>
      </w:pPr>
      <w:r w:rsidRPr="00321319">
        <w:rPr>
          <w:sz w:val="28"/>
          <w:szCs w:val="28"/>
          <w:u w:val="single"/>
        </w:rPr>
        <w:t>Informacja prasowa</w:t>
      </w:r>
    </w:p>
    <w:p w14:paraId="413D2773" w14:textId="77777777" w:rsidR="00B24C99" w:rsidRPr="00B24C99" w:rsidRDefault="00B24C99" w:rsidP="00B24C99">
      <w:pPr>
        <w:rPr>
          <w:sz w:val="28"/>
          <w:szCs w:val="28"/>
        </w:rPr>
      </w:pPr>
      <w:r w:rsidRPr="00B24C99">
        <w:rPr>
          <w:b/>
          <w:bCs/>
          <w:sz w:val="28"/>
          <w:szCs w:val="28"/>
        </w:rPr>
        <w:t xml:space="preserve">Wystartowała finałowa rozgrywka konkursu </w:t>
      </w:r>
      <w:proofErr w:type="spellStart"/>
      <w:r w:rsidRPr="00B24C99">
        <w:rPr>
          <w:b/>
          <w:bCs/>
          <w:sz w:val="28"/>
          <w:szCs w:val="28"/>
        </w:rPr>
        <w:t>Drutex</w:t>
      </w:r>
      <w:proofErr w:type="spellEnd"/>
      <w:r w:rsidRPr="00B24C99">
        <w:rPr>
          <w:b/>
          <w:bCs/>
          <w:sz w:val="28"/>
          <w:szCs w:val="28"/>
        </w:rPr>
        <w:t xml:space="preserve"> </w:t>
      </w:r>
      <w:proofErr w:type="spellStart"/>
      <w:r w:rsidRPr="00B24C99">
        <w:rPr>
          <w:b/>
          <w:bCs/>
          <w:sz w:val="28"/>
          <w:szCs w:val="28"/>
        </w:rPr>
        <w:t>League</w:t>
      </w:r>
      <w:proofErr w:type="spellEnd"/>
    </w:p>
    <w:p w14:paraId="621F3D9E" w14:textId="1D9C59F9" w:rsidR="00B24C99" w:rsidRPr="00B24C99" w:rsidRDefault="00B24C99" w:rsidP="00B24C99">
      <w:pPr>
        <w:rPr>
          <w:b/>
          <w:bCs/>
          <w:sz w:val="28"/>
          <w:szCs w:val="28"/>
        </w:rPr>
      </w:pPr>
      <w:proofErr w:type="spellStart"/>
      <w:r w:rsidRPr="00B24C99">
        <w:rPr>
          <w:b/>
          <w:bCs/>
          <w:sz w:val="28"/>
          <w:szCs w:val="28"/>
        </w:rPr>
        <w:t>Drutex</w:t>
      </w:r>
      <w:proofErr w:type="spellEnd"/>
      <w:r w:rsidRPr="00B24C99">
        <w:rPr>
          <w:b/>
          <w:bCs/>
          <w:sz w:val="28"/>
          <w:szCs w:val="28"/>
        </w:rPr>
        <w:t xml:space="preserve">, jeden z liderów stolarki otworowej w Europie, świętując swoje 40-lecie, rozpoczyna ostatni etap akcji </w:t>
      </w:r>
      <w:proofErr w:type="spellStart"/>
      <w:r w:rsidRPr="00B24C99">
        <w:rPr>
          <w:b/>
          <w:bCs/>
          <w:sz w:val="28"/>
          <w:szCs w:val="28"/>
        </w:rPr>
        <w:t>Drutex</w:t>
      </w:r>
      <w:proofErr w:type="spellEnd"/>
      <w:r w:rsidRPr="00B24C99">
        <w:rPr>
          <w:b/>
          <w:bCs/>
          <w:sz w:val="28"/>
          <w:szCs w:val="28"/>
        </w:rPr>
        <w:t xml:space="preserve"> </w:t>
      </w:r>
      <w:proofErr w:type="spellStart"/>
      <w:r w:rsidRPr="00B24C99">
        <w:rPr>
          <w:b/>
          <w:bCs/>
          <w:sz w:val="28"/>
          <w:szCs w:val="28"/>
        </w:rPr>
        <w:t>League</w:t>
      </w:r>
      <w:proofErr w:type="spellEnd"/>
      <w:r w:rsidRPr="00B24C99">
        <w:rPr>
          <w:b/>
          <w:bCs/>
          <w:sz w:val="28"/>
          <w:szCs w:val="28"/>
        </w:rPr>
        <w:t xml:space="preserve"> skierowanej do Partnerów Handlowych. Na zwycięzców czeka 12 samochodów marki Skoda, a dodatkowo szansa na powalczenie o Mercedesa GLC.</w:t>
      </w:r>
    </w:p>
    <w:p w14:paraId="638BC43E" w14:textId="77777777" w:rsidR="00B24C99" w:rsidRPr="00B24C99" w:rsidRDefault="00B24C99" w:rsidP="00B24C99">
      <w:pPr>
        <w:rPr>
          <w:sz w:val="28"/>
          <w:szCs w:val="28"/>
        </w:rPr>
      </w:pPr>
      <w:r w:rsidRPr="00B24C99">
        <w:rPr>
          <w:sz w:val="28"/>
          <w:szCs w:val="28"/>
        </w:rPr>
        <w:t xml:space="preserve">Trzeci i finałowy etap konkursu, realizowany w ramach programu „40 samochodów na 40-lecie </w:t>
      </w: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>”, potrwa do 13 grudnia br. Inicjatywa jest skierowana zarówno do obecnych, jak i nowych Partnerów Handlowych bytowskiej firmy. Uczestnicy zostali podzieleni na cztery grupy według poziomów rabatowych, co ma na celu wyrównanie szans we współzawodnictwie.</w:t>
      </w:r>
    </w:p>
    <w:p w14:paraId="03F4634E" w14:textId="06AECCAE" w:rsidR="00B24C99" w:rsidRPr="00B24C99" w:rsidRDefault="00B24C99" w:rsidP="00B24C99">
      <w:pPr>
        <w:rPr>
          <w:sz w:val="28"/>
          <w:szCs w:val="28"/>
        </w:rPr>
      </w:pPr>
      <w:r w:rsidRPr="00B24C99">
        <w:rPr>
          <w:sz w:val="28"/>
          <w:szCs w:val="28"/>
        </w:rPr>
        <w:t xml:space="preserve">Do wygrania jest 12 nowych samochodów </w:t>
      </w:r>
      <w:r>
        <w:rPr>
          <w:sz w:val="28"/>
          <w:szCs w:val="28"/>
        </w:rPr>
        <w:t>S</w:t>
      </w:r>
      <w:r w:rsidRPr="00B24C99">
        <w:rPr>
          <w:sz w:val="28"/>
          <w:szCs w:val="28"/>
        </w:rPr>
        <w:t xml:space="preserve">koda. Zwycięzcy </w:t>
      </w:r>
      <w:proofErr w:type="spellStart"/>
      <w:r w:rsidR="00A34B4D" w:rsidRPr="00A34B4D">
        <w:rPr>
          <w:sz w:val="28"/>
          <w:szCs w:val="28"/>
        </w:rPr>
        <w:t>Drutex</w:t>
      </w:r>
      <w:proofErr w:type="spellEnd"/>
      <w:r w:rsidR="00A34B4D" w:rsidRPr="00A34B4D">
        <w:rPr>
          <w:sz w:val="28"/>
          <w:szCs w:val="28"/>
        </w:rPr>
        <w:t xml:space="preserve"> </w:t>
      </w:r>
      <w:proofErr w:type="spellStart"/>
      <w:r w:rsidR="00A34B4D" w:rsidRPr="00A34B4D">
        <w:rPr>
          <w:sz w:val="28"/>
          <w:szCs w:val="28"/>
        </w:rPr>
        <w:t>League</w:t>
      </w:r>
      <w:proofErr w:type="spellEnd"/>
      <w:r w:rsidR="00A34B4D" w:rsidRPr="00B24C99">
        <w:rPr>
          <w:b/>
          <w:bCs/>
          <w:sz w:val="28"/>
          <w:szCs w:val="28"/>
        </w:rPr>
        <w:t xml:space="preserve"> </w:t>
      </w:r>
      <w:r w:rsidRPr="00B24C99">
        <w:rPr>
          <w:sz w:val="28"/>
          <w:szCs w:val="28"/>
        </w:rPr>
        <w:t xml:space="preserve">awansują jednocześnie do konkursu </w:t>
      </w: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 xml:space="preserve"> </w:t>
      </w:r>
      <w:proofErr w:type="spellStart"/>
      <w:r w:rsidRPr="00B24C99">
        <w:rPr>
          <w:sz w:val="28"/>
          <w:szCs w:val="28"/>
        </w:rPr>
        <w:t>Royal</w:t>
      </w:r>
      <w:proofErr w:type="spellEnd"/>
      <w:r w:rsidRPr="00B24C99">
        <w:rPr>
          <w:sz w:val="28"/>
          <w:szCs w:val="28"/>
        </w:rPr>
        <w:t xml:space="preserve"> </w:t>
      </w:r>
      <w:proofErr w:type="spellStart"/>
      <w:r w:rsidRPr="00B24C99">
        <w:rPr>
          <w:sz w:val="28"/>
          <w:szCs w:val="28"/>
        </w:rPr>
        <w:t>League</w:t>
      </w:r>
      <w:proofErr w:type="spellEnd"/>
      <w:r w:rsidRPr="00B24C99">
        <w:rPr>
          <w:sz w:val="28"/>
          <w:szCs w:val="28"/>
        </w:rPr>
        <w:t>, w którym powalczą o Mercedesa GLC.</w:t>
      </w:r>
    </w:p>
    <w:p w14:paraId="51926693" w14:textId="77777777" w:rsidR="00B24C99" w:rsidRPr="00B24C99" w:rsidRDefault="00B24C99" w:rsidP="00B24C99">
      <w:pPr>
        <w:rPr>
          <w:sz w:val="28"/>
          <w:szCs w:val="28"/>
        </w:rPr>
      </w:pPr>
      <w:r w:rsidRPr="00B24C99">
        <w:rPr>
          <w:sz w:val="28"/>
          <w:szCs w:val="28"/>
        </w:rPr>
        <w:t xml:space="preserve">– </w:t>
      </w:r>
      <w:proofErr w:type="spellStart"/>
      <w:r w:rsidRPr="00B24C99">
        <w:rPr>
          <w:i/>
          <w:iCs/>
          <w:sz w:val="28"/>
          <w:szCs w:val="28"/>
        </w:rPr>
        <w:t>Drutex</w:t>
      </w:r>
      <w:proofErr w:type="spellEnd"/>
      <w:r w:rsidRPr="00B24C99">
        <w:rPr>
          <w:i/>
          <w:iCs/>
          <w:sz w:val="28"/>
          <w:szCs w:val="28"/>
        </w:rPr>
        <w:t xml:space="preserve"> </w:t>
      </w:r>
      <w:proofErr w:type="spellStart"/>
      <w:r w:rsidRPr="00B24C99">
        <w:rPr>
          <w:i/>
          <w:iCs/>
          <w:sz w:val="28"/>
          <w:szCs w:val="28"/>
        </w:rPr>
        <w:t>League</w:t>
      </w:r>
      <w:proofErr w:type="spellEnd"/>
      <w:r w:rsidRPr="00B24C99">
        <w:rPr>
          <w:i/>
          <w:iCs/>
          <w:sz w:val="28"/>
          <w:szCs w:val="28"/>
        </w:rPr>
        <w:t xml:space="preserve"> to nie tylko rywalizacja o atrakcyjne nagrody. To przede wszystkim narzędzie realnego wsparcia sprzedaży i budowania długofalowej współpracy z naszymi Partnerami. Cieszymy się, że kolejne edycje naszych programów – od </w:t>
      </w:r>
      <w:proofErr w:type="spellStart"/>
      <w:r w:rsidRPr="00B24C99">
        <w:rPr>
          <w:i/>
          <w:iCs/>
          <w:sz w:val="28"/>
          <w:szCs w:val="28"/>
        </w:rPr>
        <w:t>Drutex</w:t>
      </w:r>
      <w:proofErr w:type="spellEnd"/>
      <w:r w:rsidRPr="00B24C99">
        <w:rPr>
          <w:i/>
          <w:iCs/>
          <w:sz w:val="28"/>
          <w:szCs w:val="28"/>
        </w:rPr>
        <w:t xml:space="preserve"> </w:t>
      </w:r>
      <w:proofErr w:type="spellStart"/>
      <w:r w:rsidRPr="00B24C99">
        <w:rPr>
          <w:i/>
          <w:iCs/>
          <w:sz w:val="28"/>
          <w:szCs w:val="28"/>
        </w:rPr>
        <w:t>League</w:t>
      </w:r>
      <w:proofErr w:type="spellEnd"/>
      <w:r w:rsidRPr="00B24C99">
        <w:rPr>
          <w:i/>
          <w:iCs/>
          <w:sz w:val="28"/>
          <w:szCs w:val="28"/>
        </w:rPr>
        <w:t xml:space="preserve"> po </w:t>
      </w:r>
      <w:proofErr w:type="spellStart"/>
      <w:r w:rsidRPr="00B24C99">
        <w:rPr>
          <w:i/>
          <w:iCs/>
          <w:sz w:val="28"/>
          <w:szCs w:val="28"/>
        </w:rPr>
        <w:t>Celebrating</w:t>
      </w:r>
      <w:proofErr w:type="spellEnd"/>
      <w:r w:rsidRPr="00B24C99">
        <w:rPr>
          <w:i/>
          <w:iCs/>
          <w:sz w:val="28"/>
          <w:szCs w:val="28"/>
        </w:rPr>
        <w:t xml:space="preserve"> </w:t>
      </w:r>
      <w:proofErr w:type="spellStart"/>
      <w:r w:rsidRPr="00B24C99">
        <w:rPr>
          <w:i/>
          <w:iCs/>
          <w:sz w:val="28"/>
          <w:szCs w:val="28"/>
        </w:rPr>
        <w:t>Champions</w:t>
      </w:r>
      <w:proofErr w:type="spellEnd"/>
      <w:r w:rsidRPr="00B24C99">
        <w:rPr>
          <w:i/>
          <w:iCs/>
          <w:sz w:val="28"/>
          <w:szCs w:val="28"/>
        </w:rPr>
        <w:t xml:space="preserve"> czy Mistrzowskie Okno </w:t>
      </w:r>
      <w:proofErr w:type="spellStart"/>
      <w:r w:rsidRPr="00B24C99">
        <w:rPr>
          <w:i/>
          <w:iCs/>
          <w:sz w:val="28"/>
          <w:szCs w:val="28"/>
        </w:rPr>
        <w:t>Drutex</w:t>
      </w:r>
      <w:proofErr w:type="spellEnd"/>
      <w:r w:rsidRPr="00B24C99">
        <w:rPr>
          <w:i/>
          <w:iCs/>
          <w:sz w:val="28"/>
          <w:szCs w:val="28"/>
        </w:rPr>
        <w:t xml:space="preserve"> – spotykają się z tak dużym zainteresowaniem, co świadczy o ich wyjątkowości</w:t>
      </w:r>
      <w:r w:rsidRPr="00B24C99">
        <w:rPr>
          <w:sz w:val="28"/>
          <w:szCs w:val="28"/>
        </w:rPr>
        <w:t xml:space="preserve"> – podkreśla Tomasz Szymański, Dyrektor Marketingu </w:t>
      </w: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 xml:space="preserve"> S.A.</w:t>
      </w:r>
    </w:p>
    <w:p w14:paraId="4746B846" w14:textId="7610983F" w:rsidR="00B24C99" w:rsidRDefault="00B24C99" w:rsidP="00B24C99">
      <w:pPr>
        <w:rPr>
          <w:sz w:val="28"/>
          <w:szCs w:val="28"/>
        </w:rPr>
      </w:pPr>
      <w:r w:rsidRPr="00B24C99">
        <w:rPr>
          <w:sz w:val="28"/>
          <w:szCs w:val="28"/>
        </w:rPr>
        <w:t xml:space="preserve">Cały projekt </w:t>
      </w: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 xml:space="preserve"> </w:t>
      </w:r>
      <w:proofErr w:type="spellStart"/>
      <w:r w:rsidRPr="00B24C99">
        <w:rPr>
          <w:sz w:val="28"/>
          <w:szCs w:val="28"/>
        </w:rPr>
        <w:t>League</w:t>
      </w:r>
      <w:proofErr w:type="spellEnd"/>
      <w:r w:rsidRPr="00B24C99">
        <w:rPr>
          <w:sz w:val="28"/>
          <w:szCs w:val="28"/>
        </w:rPr>
        <w:t xml:space="preserve"> został podzielony na trzy etapy. Pierwszy etap zakończył się 30 kwietnia – do laureatów trafiło wówczas 8 aut. W drugim etapie, trwającym do 31 lipca, dealerzy rywalizowali o 16 samochodów. </w:t>
      </w:r>
    </w:p>
    <w:p w14:paraId="7875FAED" w14:textId="6696EE74" w:rsidR="00B24C99" w:rsidRPr="00B24C99" w:rsidRDefault="00B24C99" w:rsidP="00B24C99">
      <w:pPr>
        <w:rPr>
          <w:sz w:val="28"/>
          <w:szCs w:val="28"/>
        </w:rPr>
      </w:pPr>
      <w:r w:rsidRPr="00B24C99">
        <w:rPr>
          <w:sz w:val="28"/>
          <w:szCs w:val="28"/>
        </w:rPr>
        <w:t xml:space="preserve">Kluczowym kryterium oceny przy wyłanianiu zwycięzców jest dynamika wzrostu sprzedaży wyliczana w procentach według ściśle określonych reguł. Punkty naliczane w </w:t>
      </w: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 xml:space="preserve"> </w:t>
      </w:r>
      <w:proofErr w:type="spellStart"/>
      <w:r w:rsidRPr="00B24C99">
        <w:rPr>
          <w:sz w:val="28"/>
          <w:szCs w:val="28"/>
        </w:rPr>
        <w:t>League</w:t>
      </w:r>
      <w:proofErr w:type="spellEnd"/>
      <w:r w:rsidRPr="00B24C99">
        <w:rPr>
          <w:sz w:val="28"/>
          <w:szCs w:val="28"/>
        </w:rPr>
        <w:t xml:space="preserve"> zależą od rodzaju sprzedanych produktów – m.in. okien z rodzin </w:t>
      </w:r>
      <w:proofErr w:type="spellStart"/>
      <w:r w:rsidRPr="00B24C99">
        <w:rPr>
          <w:sz w:val="28"/>
          <w:szCs w:val="28"/>
        </w:rPr>
        <w:t>Iglo</w:t>
      </w:r>
      <w:proofErr w:type="spellEnd"/>
      <w:r w:rsidRPr="00B24C99">
        <w:rPr>
          <w:sz w:val="28"/>
          <w:szCs w:val="28"/>
        </w:rPr>
        <w:t xml:space="preserve"> 5, </w:t>
      </w:r>
      <w:proofErr w:type="spellStart"/>
      <w:r w:rsidRPr="00B24C99">
        <w:rPr>
          <w:sz w:val="28"/>
          <w:szCs w:val="28"/>
        </w:rPr>
        <w:t>Iglo</w:t>
      </w:r>
      <w:proofErr w:type="spellEnd"/>
      <w:r w:rsidRPr="00B24C99">
        <w:rPr>
          <w:sz w:val="28"/>
          <w:szCs w:val="28"/>
        </w:rPr>
        <w:t xml:space="preserve"> Energy, </w:t>
      </w:r>
      <w:proofErr w:type="spellStart"/>
      <w:r w:rsidRPr="00B24C99">
        <w:rPr>
          <w:sz w:val="28"/>
          <w:szCs w:val="28"/>
        </w:rPr>
        <w:t>Iglo</w:t>
      </w:r>
      <w:proofErr w:type="spellEnd"/>
      <w:r w:rsidRPr="00B24C99">
        <w:rPr>
          <w:sz w:val="28"/>
          <w:szCs w:val="28"/>
        </w:rPr>
        <w:t xml:space="preserve"> HS, </w:t>
      </w:r>
      <w:proofErr w:type="spellStart"/>
      <w:r w:rsidRPr="00B24C99">
        <w:rPr>
          <w:sz w:val="28"/>
          <w:szCs w:val="28"/>
        </w:rPr>
        <w:t>Iglo</w:t>
      </w:r>
      <w:proofErr w:type="spellEnd"/>
      <w:r w:rsidRPr="00B24C99">
        <w:rPr>
          <w:sz w:val="28"/>
          <w:szCs w:val="28"/>
        </w:rPr>
        <w:t xml:space="preserve"> Energy </w:t>
      </w:r>
      <w:proofErr w:type="spellStart"/>
      <w:r w:rsidRPr="00B24C99">
        <w:rPr>
          <w:sz w:val="28"/>
          <w:szCs w:val="28"/>
        </w:rPr>
        <w:t>Alucover</w:t>
      </w:r>
      <w:proofErr w:type="spellEnd"/>
      <w:r w:rsidRPr="00B24C99">
        <w:rPr>
          <w:sz w:val="28"/>
          <w:szCs w:val="28"/>
        </w:rPr>
        <w:t xml:space="preserve">, </w:t>
      </w:r>
      <w:proofErr w:type="spellStart"/>
      <w:r w:rsidRPr="00B24C99">
        <w:rPr>
          <w:sz w:val="28"/>
          <w:szCs w:val="28"/>
        </w:rPr>
        <w:t>Iglo</w:t>
      </w:r>
      <w:proofErr w:type="spellEnd"/>
      <w:r w:rsidRPr="00B24C99">
        <w:rPr>
          <w:sz w:val="28"/>
          <w:szCs w:val="28"/>
        </w:rPr>
        <w:t xml:space="preserve"> </w:t>
      </w:r>
      <w:proofErr w:type="spellStart"/>
      <w:r w:rsidRPr="00B24C99">
        <w:rPr>
          <w:sz w:val="28"/>
          <w:szCs w:val="28"/>
        </w:rPr>
        <w:t>Slide</w:t>
      </w:r>
      <w:proofErr w:type="spellEnd"/>
      <w:r w:rsidRPr="00B24C99">
        <w:rPr>
          <w:sz w:val="28"/>
          <w:szCs w:val="28"/>
        </w:rPr>
        <w:t xml:space="preserve">, </w:t>
      </w:r>
      <w:proofErr w:type="spellStart"/>
      <w:r w:rsidRPr="00B24C99">
        <w:rPr>
          <w:sz w:val="28"/>
          <w:szCs w:val="28"/>
        </w:rPr>
        <w:t>Iglo</w:t>
      </w:r>
      <w:proofErr w:type="spellEnd"/>
      <w:r w:rsidRPr="00B24C99">
        <w:rPr>
          <w:sz w:val="28"/>
          <w:szCs w:val="28"/>
        </w:rPr>
        <w:t xml:space="preserve"> Edge oraz </w:t>
      </w:r>
      <w:proofErr w:type="spellStart"/>
      <w:r w:rsidRPr="00B24C99">
        <w:rPr>
          <w:sz w:val="28"/>
          <w:szCs w:val="28"/>
        </w:rPr>
        <w:t>Iglo</w:t>
      </w:r>
      <w:proofErr w:type="spellEnd"/>
      <w:r w:rsidRPr="00B24C99">
        <w:rPr>
          <w:sz w:val="28"/>
          <w:szCs w:val="28"/>
        </w:rPr>
        <w:t xml:space="preserve"> Edge </w:t>
      </w:r>
      <w:proofErr w:type="spellStart"/>
      <w:r w:rsidRPr="00B24C99">
        <w:rPr>
          <w:sz w:val="28"/>
          <w:szCs w:val="28"/>
        </w:rPr>
        <w:t>Slide</w:t>
      </w:r>
      <w:proofErr w:type="spellEnd"/>
      <w:r w:rsidRPr="00B24C99">
        <w:rPr>
          <w:sz w:val="28"/>
          <w:szCs w:val="28"/>
        </w:rPr>
        <w:t>, a także rolet, żaluzji, bram garażowych, drzwi wejściowych MB dwustronnie zlicowanych oraz drzwi wejściowych D-Art.</w:t>
      </w:r>
    </w:p>
    <w:p w14:paraId="61285B05" w14:textId="3AB560B6" w:rsidR="00B24C99" w:rsidRPr="00B24C99" w:rsidRDefault="00B24C99" w:rsidP="00B24C99">
      <w:pPr>
        <w:rPr>
          <w:sz w:val="28"/>
          <w:szCs w:val="28"/>
        </w:rPr>
      </w:pP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 xml:space="preserve"> </w:t>
      </w:r>
      <w:r>
        <w:rPr>
          <w:sz w:val="28"/>
          <w:szCs w:val="28"/>
        </w:rPr>
        <w:t>systematycznie</w:t>
      </w:r>
      <w:r w:rsidRPr="00B24C99">
        <w:rPr>
          <w:sz w:val="28"/>
          <w:szCs w:val="28"/>
        </w:rPr>
        <w:t xml:space="preserve"> realizuje projekty marketingowe i sprzedażowe, które realnie wspierają Partnerów Handlowych. Akcje takie jak </w:t>
      </w: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 xml:space="preserve"> </w:t>
      </w:r>
      <w:proofErr w:type="spellStart"/>
      <w:r w:rsidRPr="00B24C99">
        <w:rPr>
          <w:sz w:val="28"/>
          <w:szCs w:val="28"/>
        </w:rPr>
        <w:t>League</w:t>
      </w:r>
      <w:proofErr w:type="spellEnd"/>
      <w:r w:rsidRPr="00B24C99">
        <w:rPr>
          <w:sz w:val="28"/>
          <w:szCs w:val="28"/>
        </w:rPr>
        <w:t xml:space="preserve">, </w:t>
      </w: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 xml:space="preserve"> </w:t>
      </w:r>
      <w:proofErr w:type="spellStart"/>
      <w:r w:rsidRPr="00B24C99">
        <w:rPr>
          <w:sz w:val="28"/>
          <w:szCs w:val="28"/>
        </w:rPr>
        <w:t>Royal</w:t>
      </w:r>
      <w:proofErr w:type="spellEnd"/>
      <w:r w:rsidRPr="00B24C99">
        <w:rPr>
          <w:sz w:val="28"/>
          <w:szCs w:val="28"/>
        </w:rPr>
        <w:t xml:space="preserve"> </w:t>
      </w:r>
      <w:proofErr w:type="spellStart"/>
      <w:r w:rsidRPr="00B24C99">
        <w:rPr>
          <w:sz w:val="28"/>
          <w:szCs w:val="28"/>
        </w:rPr>
        <w:t>League</w:t>
      </w:r>
      <w:proofErr w:type="spellEnd"/>
      <w:r w:rsidRPr="00B24C99">
        <w:rPr>
          <w:sz w:val="28"/>
          <w:szCs w:val="28"/>
        </w:rPr>
        <w:t xml:space="preserve">, </w:t>
      </w:r>
      <w:proofErr w:type="spellStart"/>
      <w:r w:rsidRPr="00B24C99">
        <w:rPr>
          <w:sz w:val="28"/>
          <w:szCs w:val="28"/>
        </w:rPr>
        <w:t>Celebrating</w:t>
      </w:r>
      <w:proofErr w:type="spellEnd"/>
      <w:r w:rsidRPr="00B24C99">
        <w:rPr>
          <w:sz w:val="28"/>
          <w:szCs w:val="28"/>
        </w:rPr>
        <w:t xml:space="preserve"> </w:t>
      </w:r>
      <w:proofErr w:type="spellStart"/>
      <w:r w:rsidRPr="00B24C99">
        <w:rPr>
          <w:sz w:val="28"/>
          <w:szCs w:val="28"/>
        </w:rPr>
        <w:t>Champions</w:t>
      </w:r>
      <w:proofErr w:type="spellEnd"/>
      <w:r w:rsidRPr="00B24C99">
        <w:rPr>
          <w:sz w:val="28"/>
          <w:szCs w:val="28"/>
        </w:rPr>
        <w:t xml:space="preserve">, Sprint po Emocje, </w:t>
      </w: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 xml:space="preserve"> </w:t>
      </w:r>
      <w:proofErr w:type="spellStart"/>
      <w:r w:rsidRPr="00B24C99">
        <w:rPr>
          <w:sz w:val="28"/>
          <w:szCs w:val="28"/>
        </w:rPr>
        <w:t>Birthday</w:t>
      </w:r>
      <w:proofErr w:type="spellEnd"/>
      <w:r w:rsidRPr="00B24C99">
        <w:rPr>
          <w:sz w:val="28"/>
          <w:szCs w:val="28"/>
        </w:rPr>
        <w:t xml:space="preserve"> Challenge, </w:t>
      </w: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 xml:space="preserve"> Little Champion czy Mistrzowskie Okno </w:t>
      </w: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 xml:space="preserve"> cieszą się dużym zainteresowaniem.</w:t>
      </w:r>
    </w:p>
    <w:p w14:paraId="6438B1A5" w14:textId="77777777" w:rsidR="00B24C99" w:rsidRPr="00B24C99" w:rsidRDefault="00B24C99" w:rsidP="00B24C99">
      <w:pPr>
        <w:rPr>
          <w:sz w:val="28"/>
          <w:szCs w:val="28"/>
        </w:rPr>
      </w:pPr>
      <w:r w:rsidRPr="00B24C99">
        <w:rPr>
          <w:sz w:val="28"/>
          <w:szCs w:val="28"/>
        </w:rPr>
        <w:t xml:space="preserve">Szczegółowe informacje o konkursie oraz regulamin znajdują się na </w:t>
      </w:r>
      <w:proofErr w:type="spellStart"/>
      <w:r w:rsidRPr="00B24C99">
        <w:rPr>
          <w:sz w:val="28"/>
          <w:szCs w:val="28"/>
        </w:rPr>
        <w:t>ePortalu</w:t>
      </w:r>
      <w:proofErr w:type="spellEnd"/>
      <w:r w:rsidRPr="00B24C99">
        <w:rPr>
          <w:sz w:val="28"/>
          <w:szCs w:val="28"/>
        </w:rPr>
        <w:t xml:space="preserve"> </w:t>
      </w:r>
      <w:proofErr w:type="spellStart"/>
      <w:r w:rsidRPr="00B24C99">
        <w:rPr>
          <w:sz w:val="28"/>
          <w:szCs w:val="28"/>
        </w:rPr>
        <w:t>Drutex</w:t>
      </w:r>
      <w:proofErr w:type="spellEnd"/>
      <w:r w:rsidRPr="00B24C99">
        <w:rPr>
          <w:sz w:val="28"/>
          <w:szCs w:val="28"/>
        </w:rPr>
        <w:t>.</w:t>
      </w:r>
    </w:p>
    <w:p w14:paraId="7C26E3FD" w14:textId="77777777" w:rsidR="00085160" w:rsidRDefault="00085160"/>
    <w:sectPr w:rsidR="00085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33998"/>
    <w:multiLevelType w:val="multilevel"/>
    <w:tmpl w:val="5C327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4148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160"/>
    <w:rsid w:val="00085160"/>
    <w:rsid w:val="000E5147"/>
    <w:rsid w:val="001512BF"/>
    <w:rsid w:val="002E7FD1"/>
    <w:rsid w:val="003018D1"/>
    <w:rsid w:val="00321319"/>
    <w:rsid w:val="0033558B"/>
    <w:rsid w:val="00492A3D"/>
    <w:rsid w:val="00665567"/>
    <w:rsid w:val="00730584"/>
    <w:rsid w:val="008A5ADC"/>
    <w:rsid w:val="009F65CD"/>
    <w:rsid w:val="00A34B4D"/>
    <w:rsid w:val="00B24C99"/>
    <w:rsid w:val="00B535D5"/>
    <w:rsid w:val="00BF0E87"/>
    <w:rsid w:val="00D478D9"/>
    <w:rsid w:val="00F4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DC489"/>
  <w15:chartTrackingRefBased/>
  <w15:docId w15:val="{CDD870A5-7160-4579-A674-064C4A604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51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851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51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51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51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51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51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51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51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51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0851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51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51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51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51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51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51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51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51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51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51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51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51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516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51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51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51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51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5160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730584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8</cp:revision>
  <dcterms:created xsi:type="dcterms:W3CDTF">2026-07-28T08:34:00Z</dcterms:created>
  <dcterms:modified xsi:type="dcterms:W3CDTF">2026-08-03T07:44:00Z</dcterms:modified>
</cp:coreProperties>
</file>